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4C" w:rsidRPr="000276EE" w:rsidRDefault="00671F4C" w:rsidP="00671F4C">
      <w:pPr>
        <w:pStyle w:val="Standard"/>
        <w:jc w:val="center"/>
        <w:rPr>
          <w:b/>
          <w:u w:val="single"/>
          <w:lang w:val="es-PY"/>
        </w:rPr>
      </w:pPr>
      <w:r w:rsidRPr="000276EE">
        <w:rPr>
          <w:rFonts w:ascii="Trebuchet MS" w:hAnsi="Trebuchet MS"/>
          <w:b/>
          <w:kern w:val="0"/>
          <w:sz w:val="22"/>
          <w:szCs w:val="22"/>
          <w:u w:val="single"/>
          <w:lang w:val="es-PY" w:eastAsia="es-PY"/>
        </w:rPr>
        <w:t>MODELO DE DECLARACIÓN JURADA DE PROPONENTE</w:t>
      </w:r>
    </w:p>
    <w:p w:rsidR="00671F4C" w:rsidRPr="00952F62" w:rsidRDefault="00671F4C" w:rsidP="00671F4C">
      <w:pPr>
        <w:pStyle w:val="Standard"/>
        <w:rPr>
          <w:rFonts w:ascii="Trebuchet MS" w:hAnsi="Trebuchet MS" w:cs="Trebuchet MS"/>
          <w:b/>
          <w:sz w:val="24"/>
          <w:szCs w:val="24"/>
          <w:lang w:val="es-PY"/>
        </w:rPr>
      </w:pPr>
    </w:p>
    <w:p w:rsidR="00671F4C" w:rsidRPr="000276EE" w:rsidRDefault="00671F4C" w:rsidP="00671F4C">
      <w:pPr>
        <w:jc w:val="both"/>
        <w:rPr>
          <w:rFonts w:ascii="Trebuchet MS" w:hAnsi="Trebuchet MS"/>
          <w:i/>
          <w:sz w:val="20"/>
          <w:szCs w:val="20"/>
        </w:rPr>
      </w:pPr>
      <w:r w:rsidRPr="000276EE">
        <w:rPr>
          <w:rFonts w:ascii="Trebuchet MS" w:hAnsi="Trebuchet MS"/>
          <w:i/>
          <w:sz w:val="20"/>
          <w:szCs w:val="20"/>
        </w:rPr>
        <w:t>Señores</w:t>
      </w:r>
    </w:p>
    <w:p w:rsidR="00671F4C" w:rsidRPr="000276EE" w:rsidRDefault="00671F4C" w:rsidP="00671F4C">
      <w:pPr>
        <w:jc w:val="both"/>
        <w:rPr>
          <w:rFonts w:ascii="Trebuchet MS" w:hAnsi="Trebuchet MS"/>
          <w:b/>
          <w:i/>
          <w:sz w:val="20"/>
          <w:szCs w:val="20"/>
        </w:rPr>
      </w:pPr>
      <w:r w:rsidRPr="000276EE">
        <w:rPr>
          <w:rFonts w:ascii="Trebuchet MS" w:hAnsi="Trebuchet MS"/>
          <w:b/>
          <w:i/>
          <w:sz w:val="20"/>
          <w:szCs w:val="20"/>
        </w:rPr>
        <w:t>ITAIPU Binacional</w:t>
      </w:r>
    </w:p>
    <w:p w:rsidR="00671F4C" w:rsidRPr="000276EE" w:rsidRDefault="00671F4C" w:rsidP="00671F4C">
      <w:pPr>
        <w:jc w:val="both"/>
        <w:rPr>
          <w:i/>
          <w:sz w:val="20"/>
          <w:szCs w:val="20"/>
        </w:rPr>
      </w:pPr>
    </w:p>
    <w:p w:rsidR="00671F4C" w:rsidRPr="000276EE" w:rsidRDefault="00671F4C" w:rsidP="00671F4C">
      <w:pPr>
        <w:jc w:val="both"/>
        <w:rPr>
          <w:rFonts w:ascii="Trebuchet MS" w:hAnsi="Trebuchet MS"/>
          <w:i/>
          <w:sz w:val="20"/>
          <w:szCs w:val="20"/>
        </w:rPr>
      </w:pPr>
      <w:r w:rsidRPr="000276EE">
        <w:rPr>
          <w:rFonts w:ascii="Trebuchet MS" w:hAnsi="Trebuchet MS"/>
          <w:i/>
          <w:sz w:val="20"/>
          <w:szCs w:val="20"/>
        </w:rPr>
        <w:t xml:space="preserve">Nosotros, los suscritos, declaramos bajo fe de juramento que: </w:t>
      </w:r>
    </w:p>
    <w:p w:rsidR="00671F4C" w:rsidRPr="000276EE" w:rsidRDefault="00671F4C" w:rsidP="00671F4C">
      <w:pPr>
        <w:jc w:val="both"/>
        <w:rPr>
          <w:rFonts w:ascii="Trebuchet MS" w:hAnsi="Trebuchet MS"/>
          <w:i/>
          <w:sz w:val="20"/>
          <w:szCs w:val="20"/>
        </w:rPr>
      </w:pPr>
    </w:p>
    <w:p w:rsidR="00671F4C" w:rsidRPr="000276EE" w:rsidRDefault="00671F4C" w:rsidP="00671F4C">
      <w:pPr>
        <w:tabs>
          <w:tab w:val="left" w:pos="284"/>
        </w:tabs>
        <w:jc w:val="both"/>
        <w:rPr>
          <w:rFonts w:ascii="Trebuchet MS" w:hAnsi="Trebuchet MS"/>
          <w:i/>
          <w:sz w:val="20"/>
          <w:szCs w:val="20"/>
        </w:rPr>
      </w:pPr>
      <w:r w:rsidRPr="000276EE">
        <w:rPr>
          <w:rFonts w:ascii="Trebuchet MS" w:hAnsi="Trebuchet MS"/>
          <w:i/>
          <w:sz w:val="20"/>
          <w:szCs w:val="20"/>
        </w:rPr>
        <w:t xml:space="preserve">a) </w:t>
      </w:r>
      <w:r>
        <w:rPr>
          <w:rFonts w:ascii="Trebuchet MS" w:hAnsi="Trebuchet MS"/>
          <w:i/>
          <w:sz w:val="20"/>
          <w:szCs w:val="20"/>
        </w:rPr>
        <w:tab/>
      </w:r>
      <w:r w:rsidRPr="000276EE">
        <w:rPr>
          <w:rFonts w:ascii="Trebuchet MS" w:hAnsi="Trebuchet MS"/>
          <w:i/>
          <w:sz w:val="20"/>
          <w:szCs w:val="20"/>
        </w:rPr>
        <w:t>Nuestros datos son los siguientes:</w:t>
      </w:r>
    </w:p>
    <w:p w:rsidR="00671F4C" w:rsidRPr="000276EE" w:rsidRDefault="00671F4C" w:rsidP="00671F4C">
      <w:pPr>
        <w:jc w:val="both"/>
        <w:rPr>
          <w:rFonts w:ascii="Trebuchet MS" w:hAnsi="Trebuchet MS"/>
          <w:i/>
          <w:sz w:val="20"/>
          <w:szCs w:val="20"/>
        </w:rPr>
      </w:pPr>
    </w:p>
    <w:p w:rsidR="00671F4C" w:rsidRPr="000276EE" w:rsidRDefault="00671F4C" w:rsidP="00671F4C">
      <w:pPr>
        <w:ind w:firstLine="280"/>
        <w:jc w:val="both"/>
        <w:rPr>
          <w:rFonts w:ascii="Trebuchet MS" w:hAnsi="Trebuchet MS"/>
          <w:i/>
          <w:sz w:val="20"/>
          <w:szCs w:val="20"/>
        </w:rPr>
      </w:pPr>
      <w:r w:rsidRPr="000276EE">
        <w:rPr>
          <w:rFonts w:ascii="Trebuchet MS" w:hAnsi="Trebuchet MS"/>
          <w:i/>
          <w:sz w:val="20"/>
          <w:szCs w:val="20"/>
        </w:rPr>
        <w:t>Nombre o razón social: ____________________________________________________</w:t>
      </w:r>
    </w:p>
    <w:p w:rsidR="00671F4C" w:rsidRPr="000276EE" w:rsidRDefault="00671F4C" w:rsidP="00671F4C">
      <w:pPr>
        <w:ind w:firstLine="280"/>
        <w:jc w:val="both"/>
        <w:rPr>
          <w:rFonts w:ascii="Trebuchet MS" w:hAnsi="Trebuchet MS"/>
          <w:i/>
          <w:sz w:val="20"/>
          <w:szCs w:val="20"/>
        </w:rPr>
      </w:pPr>
      <w:r w:rsidRPr="000276EE">
        <w:rPr>
          <w:rFonts w:ascii="Trebuchet MS" w:hAnsi="Trebuchet MS"/>
          <w:i/>
          <w:sz w:val="20"/>
          <w:szCs w:val="20"/>
        </w:rPr>
        <w:t>Dirección: _______________________________________________________________</w:t>
      </w:r>
    </w:p>
    <w:p w:rsidR="00671F4C" w:rsidRPr="000276EE" w:rsidRDefault="00671F4C" w:rsidP="00671F4C">
      <w:pPr>
        <w:ind w:firstLine="280"/>
        <w:jc w:val="both"/>
        <w:rPr>
          <w:rFonts w:ascii="Trebuchet MS" w:hAnsi="Trebuchet MS"/>
          <w:i/>
          <w:sz w:val="20"/>
          <w:szCs w:val="20"/>
        </w:rPr>
      </w:pPr>
      <w:r w:rsidRPr="000276EE">
        <w:rPr>
          <w:rFonts w:ascii="Trebuchet MS" w:hAnsi="Trebuchet MS"/>
          <w:i/>
          <w:sz w:val="20"/>
          <w:szCs w:val="20"/>
        </w:rPr>
        <w:t>Números de teléfono: _____________________________________________________</w:t>
      </w:r>
    </w:p>
    <w:p w:rsidR="00671F4C" w:rsidRPr="000276EE" w:rsidRDefault="00671F4C" w:rsidP="00671F4C">
      <w:pPr>
        <w:ind w:firstLine="280"/>
        <w:jc w:val="both"/>
        <w:rPr>
          <w:rFonts w:ascii="Trebuchet MS" w:hAnsi="Trebuchet MS"/>
          <w:i/>
          <w:sz w:val="20"/>
          <w:szCs w:val="20"/>
        </w:rPr>
      </w:pPr>
      <w:r w:rsidRPr="000276EE">
        <w:rPr>
          <w:rFonts w:ascii="Trebuchet MS" w:hAnsi="Trebuchet MS"/>
          <w:i/>
          <w:sz w:val="20"/>
          <w:szCs w:val="20"/>
        </w:rPr>
        <w:t>Dirección de correo electrónico: ____________________________________________</w:t>
      </w:r>
    </w:p>
    <w:p w:rsidR="00671F4C" w:rsidRPr="000276EE" w:rsidRDefault="00671F4C" w:rsidP="00671F4C">
      <w:pPr>
        <w:pStyle w:val="Standard"/>
        <w:ind w:firstLine="280"/>
        <w:jc w:val="both"/>
        <w:rPr>
          <w:rFonts w:ascii="Trebuchet MS" w:hAnsi="Trebuchet MS" w:cs="Trebuchet MS"/>
          <w:b/>
          <w:i/>
          <w:lang w:val="es-ES"/>
        </w:rPr>
      </w:pPr>
    </w:p>
    <w:p w:rsidR="00671F4C" w:rsidRDefault="00671F4C" w:rsidP="00671F4C">
      <w:pPr>
        <w:ind w:left="280"/>
        <w:jc w:val="both"/>
        <w:rPr>
          <w:rFonts w:ascii="Trebuchet MS" w:hAnsi="Trebuchet MS"/>
          <w:i/>
          <w:sz w:val="20"/>
          <w:szCs w:val="20"/>
        </w:rPr>
      </w:pPr>
      <w:r w:rsidRPr="000276EE">
        <w:rPr>
          <w:rFonts w:ascii="Trebuchet MS" w:hAnsi="Trebuchet MS"/>
          <w:i/>
          <w:sz w:val="20"/>
          <w:szCs w:val="20"/>
        </w:rPr>
        <w:t>Reconocemos que la dirección de correo electrónico declarada, será el medio para la recepción de las comunicaciones, notificaciones, aclaraciones y consultas que la ITAIPU realice durante el proceso de análisis de nuestra propuesta de Patrocinio; y, en caso de aprobación, mientras dure la vigencia del Instrumento de Aporte Financiero. Nos comprometemos en consecuencia a revisar diariamente nuestro buzón de correo electrónico, a los efectos de darnos por notificado de comunicaciones de la Entidad Binacional. Entendemos que los plazos se computarán desde el día siguiente de la remisión de las comunicaciones, notificaciones, aclaraciones y consultas, sin necesidad de contar con acuse de recibo. Así mismo, nos comprometemos a mantener actualizados los datos aquí consignados, mediante la debida e inmediata notificación de los cambios eventualmente realizados al Área Gestora de la ITAIPU.</w:t>
      </w:r>
    </w:p>
    <w:p w:rsidR="00671F4C" w:rsidRDefault="00671F4C" w:rsidP="00671F4C">
      <w:pPr>
        <w:jc w:val="both"/>
        <w:rPr>
          <w:rFonts w:ascii="Trebuchet MS" w:hAnsi="Trebuchet MS"/>
          <w:i/>
          <w:sz w:val="20"/>
          <w:szCs w:val="20"/>
        </w:rPr>
      </w:pPr>
    </w:p>
    <w:p w:rsidR="00671F4C" w:rsidRDefault="00671F4C" w:rsidP="00671F4C">
      <w:pPr>
        <w:pStyle w:val="Prrafodelista"/>
        <w:numPr>
          <w:ilvl w:val="0"/>
          <w:numId w:val="1"/>
        </w:numPr>
        <w:ind w:left="294" w:hanging="266"/>
        <w:jc w:val="both"/>
        <w:rPr>
          <w:rFonts w:ascii="Trebuchet MS" w:hAnsi="Trebuchet MS"/>
          <w:i/>
          <w:sz w:val="20"/>
          <w:szCs w:val="20"/>
        </w:rPr>
      </w:pPr>
      <w:r w:rsidRPr="000276EE">
        <w:rPr>
          <w:rFonts w:ascii="Trebuchet MS" w:hAnsi="Trebuchet MS"/>
          <w:i/>
          <w:sz w:val="20"/>
          <w:szCs w:val="20"/>
        </w:rPr>
        <w:t>Contamos con nuestro registro actualizado en la ITAIPU.</w:t>
      </w:r>
    </w:p>
    <w:p w:rsidR="00671F4C" w:rsidRDefault="00671F4C" w:rsidP="00671F4C">
      <w:pPr>
        <w:pStyle w:val="Prrafodelista"/>
        <w:ind w:left="294"/>
        <w:jc w:val="both"/>
        <w:rPr>
          <w:rFonts w:ascii="Trebuchet MS" w:hAnsi="Trebuchet MS"/>
          <w:i/>
          <w:sz w:val="20"/>
          <w:szCs w:val="20"/>
        </w:rPr>
      </w:pPr>
    </w:p>
    <w:p w:rsidR="00671F4C" w:rsidRDefault="00671F4C" w:rsidP="00671F4C">
      <w:pPr>
        <w:pStyle w:val="Prrafodelista"/>
        <w:numPr>
          <w:ilvl w:val="0"/>
          <w:numId w:val="1"/>
        </w:numPr>
        <w:ind w:left="294" w:hanging="266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Los propietarios, socios o quienes ejercen funciones de dirección (según el caso), de nuestra institución, no son</w:t>
      </w:r>
      <w:r w:rsidRPr="000276EE">
        <w:rPr>
          <w:rFonts w:ascii="Trebuchet MS" w:hAnsi="Trebuchet MS"/>
          <w:i/>
          <w:sz w:val="20"/>
          <w:szCs w:val="20"/>
        </w:rPr>
        <w:t xml:space="preserve"> consejeros, directores o empleados de ITAIPU, </w:t>
      </w:r>
      <w:r>
        <w:rPr>
          <w:rFonts w:ascii="Trebuchet MS" w:hAnsi="Trebuchet MS"/>
          <w:i/>
          <w:sz w:val="20"/>
          <w:szCs w:val="20"/>
        </w:rPr>
        <w:t>ni</w:t>
      </w:r>
      <w:r w:rsidRPr="000276EE">
        <w:rPr>
          <w:rFonts w:ascii="Trebuchet MS" w:hAnsi="Trebuchet MS"/>
          <w:i/>
          <w:sz w:val="20"/>
          <w:szCs w:val="20"/>
        </w:rPr>
        <w:t xml:space="preserve"> comisionados a </w:t>
      </w:r>
      <w:r>
        <w:rPr>
          <w:rFonts w:ascii="Trebuchet MS" w:hAnsi="Trebuchet MS"/>
          <w:i/>
          <w:sz w:val="20"/>
          <w:szCs w:val="20"/>
        </w:rPr>
        <w:t>esa</w:t>
      </w:r>
      <w:r w:rsidRPr="000276EE">
        <w:rPr>
          <w:rFonts w:ascii="Trebuchet MS" w:hAnsi="Trebuchet MS"/>
          <w:i/>
          <w:sz w:val="20"/>
          <w:szCs w:val="20"/>
        </w:rPr>
        <w:t xml:space="preserve"> Entidad</w:t>
      </w:r>
      <w:r>
        <w:rPr>
          <w:rFonts w:ascii="Trebuchet MS" w:hAnsi="Trebuchet MS"/>
          <w:i/>
          <w:sz w:val="20"/>
          <w:szCs w:val="20"/>
        </w:rPr>
        <w:t>.</w:t>
      </w:r>
    </w:p>
    <w:p w:rsidR="00671F4C" w:rsidRPr="000276EE" w:rsidRDefault="00671F4C" w:rsidP="00671F4C">
      <w:pPr>
        <w:pStyle w:val="Prrafodelista"/>
        <w:rPr>
          <w:rFonts w:ascii="Trebuchet MS" w:hAnsi="Trebuchet MS"/>
          <w:i/>
          <w:sz w:val="20"/>
          <w:szCs w:val="20"/>
        </w:rPr>
      </w:pPr>
    </w:p>
    <w:p w:rsidR="00671F4C" w:rsidRDefault="00671F4C" w:rsidP="00671F4C">
      <w:pPr>
        <w:pStyle w:val="Prrafodelista"/>
        <w:numPr>
          <w:ilvl w:val="0"/>
          <w:numId w:val="1"/>
        </w:numPr>
        <w:ind w:left="294" w:hanging="266"/>
        <w:jc w:val="both"/>
        <w:rPr>
          <w:rFonts w:ascii="Trebuchet MS" w:hAnsi="Trebuchet MS"/>
          <w:i/>
          <w:sz w:val="20"/>
          <w:szCs w:val="20"/>
        </w:rPr>
      </w:pPr>
      <w:r w:rsidRPr="004E47EE">
        <w:rPr>
          <w:rFonts w:ascii="Trebuchet MS" w:hAnsi="Trebuchet MS"/>
          <w:i/>
          <w:sz w:val="20"/>
          <w:szCs w:val="20"/>
        </w:rPr>
        <w:t xml:space="preserve">No contamos con procesos judiciales y/o administrativos en contravención o incumplimiento de las leyes </w:t>
      </w:r>
      <w:proofErr w:type="spellStart"/>
      <w:r w:rsidRPr="004E47EE">
        <w:rPr>
          <w:rFonts w:ascii="Trebuchet MS" w:hAnsi="Trebuchet MS"/>
          <w:i/>
          <w:sz w:val="20"/>
          <w:szCs w:val="20"/>
        </w:rPr>
        <w:t>antilavado</w:t>
      </w:r>
      <w:proofErr w:type="spellEnd"/>
      <w:r w:rsidRPr="004E47EE">
        <w:rPr>
          <w:rFonts w:ascii="Trebuchet MS" w:hAnsi="Trebuchet MS"/>
          <w:i/>
          <w:sz w:val="20"/>
          <w:szCs w:val="20"/>
        </w:rPr>
        <w:t xml:space="preserve"> y/o anticorrupción paraguayas, conforme a lo establecido en la Ley. Asumimos el compromiso de comunicar por medios fehacientes a la ITAIPU, de manera inmediata a su surgimiento, cualquier alteración en la situación jurídica respecto de las citadas inhabilidades.</w:t>
      </w:r>
    </w:p>
    <w:p w:rsidR="00671F4C" w:rsidRPr="004E47EE" w:rsidRDefault="00671F4C" w:rsidP="00671F4C">
      <w:pPr>
        <w:pStyle w:val="Prrafodelista"/>
        <w:rPr>
          <w:rFonts w:ascii="Trebuchet MS" w:hAnsi="Trebuchet MS"/>
          <w:i/>
          <w:sz w:val="20"/>
          <w:szCs w:val="20"/>
        </w:rPr>
      </w:pPr>
    </w:p>
    <w:p w:rsidR="00671F4C" w:rsidRPr="004E47EE" w:rsidRDefault="00671F4C" w:rsidP="00671F4C">
      <w:pPr>
        <w:pStyle w:val="Prrafodelista"/>
        <w:numPr>
          <w:ilvl w:val="0"/>
          <w:numId w:val="1"/>
        </w:numPr>
        <w:ind w:left="294" w:hanging="266"/>
        <w:jc w:val="both"/>
        <w:rPr>
          <w:rFonts w:ascii="Trebuchet MS" w:hAnsi="Trebuchet MS"/>
          <w:i/>
          <w:sz w:val="20"/>
          <w:szCs w:val="20"/>
        </w:rPr>
      </w:pPr>
      <w:r w:rsidRPr="004E47EE">
        <w:rPr>
          <w:rFonts w:ascii="Trebuchet MS" w:hAnsi="Trebuchet MS"/>
          <w:i/>
          <w:sz w:val="20"/>
          <w:szCs w:val="20"/>
        </w:rPr>
        <w:t xml:space="preserve">Estamos al día </w:t>
      </w:r>
      <w:r>
        <w:rPr>
          <w:rFonts w:ascii="Trebuchet MS" w:hAnsi="Trebuchet MS"/>
          <w:i/>
          <w:sz w:val="20"/>
          <w:szCs w:val="20"/>
        </w:rPr>
        <w:t xml:space="preserve">con </w:t>
      </w:r>
      <w:r w:rsidRPr="004E47EE">
        <w:rPr>
          <w:rFonts w:ascii="Trebuchet MS" w:hAnsi="Trebuchet MS"/>
          <w:i/>
          <w:sz w:val="20"/>
          <w:szCs w:val="20"/>
        </w:rPr>
        <w:t>las contribuciones y aportes al Instituto de Previsión Social, en los casos que corresponden.</w:t>
      </w:r>
    </w:p>
    <w:p w:rsidR="00671F4C" w:rsidRPr="004E47EE" w:rsidRDefault="00671F4C" w:rsidP="00671F4C">
      <w:pPr>
        <w:pStyle w:val="Prrafodelista"/>
        <w:rPr>
          <w:rFonts w:ascii="Trebuchet MS" w:hAnsi="Trebuchet MS"/>
          <w:i/>
          <w:sz w:val="20"/>
          <w:szCs w:val="20"/>
        </w:rPr>
      </w:pPr>
    </w:p>
    <w:p w:rsidR="00671F4C" w:rsidRDefault="00671F4C" w:rsidP="00671F4C">
      <w:pPr>
        <w:pStyle w:val="Prrafodelista"/>
        <w:numPr>
          <w:ilvl w:val="0"/>
          <w:numId w:val="1"/>
        </w:numPr>
        <w:ind w:left="294" w:hanging="266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No tenemos</w:t>
      </w:r>
      <w:r w:rsidRPr="004E47EE">
        <w:rPr>
          <w:rFonts w:ascii="Trebuchet MS" w:hAnsi="Trebuchet MS"/>
          <w:i/>
          <w:sz w:val="20"/>
          <w:szCs w:val="20"/>
        </w:rPr>
        <w:t xml:space="preserve"> una relación contractual de prestación de servicios y/o de provisión de bienes con la ITAIPU de un proceso de licit</w:t>
      </w:r>
      <w:r>
        <w:rPr>
          <w:rFonts w:ascii="Trebuchet MS" w:hAnsi="Trebuchet MS"/>
          <w:i/>
          <w:sz w:val="20"/>
          <w:szCs w:val="20"/>
        </w:rPr>
        <w:t>ación o contratación directa;</w:t>
      </w:r>
    </w:p>
    <w:p w:rsidR="00671F4C" w:rsidRPr="004E47EE" w:rsidRDefault="00671F4C" w:rsidP="00671F4C">
      <w:pPr>
        <w:pStyle w:val="Prrafodelista"/>
        <w:rPr>
          <w:rFonts w:ascii="Trebuchet MS" w:hAnsi="Trebuchet MS"/>
          <w:i/>
          <w:sz w:val="20"/>
          <w:szCs w:val="20"/>
        </w:rPr>
      </w:pPr>
    </w:p>
    <w:p w:rsidR="00671F4C" w:rsidRDefault="00671F4C" w:rsidP="00671F4C">
      <w:pPr>
        <w:pStyle w:val="Prrafodelista"/>
        <w:numPr>
          <w:ilvl w:val="0"/>
          <w:numId w:val="1"/>
        </w:numPr>
        <w:ind w:left="294" w:hanging="266"/>
        <w:jc w:val="both"/>
        <w:rPr>
          <w:rFonts w:ascii="Trebuchet MS" w:hAnsi="Trebuchet MS"/>
          <w:i/>
          <w:sz w:val="20"/>
          <w:szCs w:val="20"/>
        </w:rPr>
      </w:pPr>
      <w:r w:rsidRPr="004E47EE">
        <w:rPr>
          <w:rFonts w:ascii="Trebuchet MS" w:hAnsi="Trebuchet MS"/>
          <w:i/>
          <w:sz w:val="20"/>
          <w:szCs w:val="20"/>
        </w:rPr>
        <w:t>No contamos con procesos judiciales y/o administrat</w:t>
      </w:r>
      <w:r>
        <w:rPr>
          <w:rFonts w:ascii="Trebuchet MS" w:hAnsi="Trebuchet MS"/>
          <w:i/>
          <w:sz w:val="20"/>
          <w:szCs w:val="20"/>
        </w:rPr>
        <w:t>ivos de convocatoria o quiebra; y,</w:t>
      </w:r>
    </w:p>
    <w:p w:rsidR="00671F4C" w:rsidRPr="004E47EE" w:rsidRDefault="00671F4C" w:rsidP="00671F4C">
      <w:pPr>
        <w:pStyle w:val="Prrafodelista"/>
        <w:rPr>
          <w:rFonts w:ascii="Trebuchet MS" w:hAnsi="Trebuchet MS"/>
          <w:i/>
          <w:sz w:val="20"/>
          <w:szCs w:val="20"/>
        </w:rPr>
      </w:pPr>
    </w:p>
    <w:p w:rsidR="00671F4C" w:rsidRPr="004E47EE" w:rsidRDefault="00671F4C" w:rsidP="00671F4C">
      <w:pPr>
        <w:pStyle w:val="Prrafodelista"/>
        <w:numPr>
          <w:ilvl w:val="0"/>
          <w:numId w:val="1"/>
        </w:numPr>
        <w:ind w:left="294" w:hanging="266"/>
        <w:jc w:val="both"/>
        <w:rPr>
          <w:rFonts w:ascii="Trebuchet MS" w:hAnsi="Trebuchet MS"/>
          <w:i/>
          <w:sz w:val="20"/>
          <w:szCs w:val="20"/>
        </w:rPr>
      </w:pPr>
      <w:r w:rsidRPr="004E47EE">
        <w:rPr>
          <w:rFonts w:ascii="Trebuchet MS" w:hAnsi="Trebuchet MS"/>
          <w:i/>
          <w:sz w:val="20"/>
          <w:szCs w:val="20"/>
        </w:rPr>
        <w:t xml:space="preserve">No tenemos pendientes la presentación de rendiciones por recursos o fondos públicos recibidos de instituciones públicas. </w:t>
      </w:r>
    </w:p>
    <w:p w:rsidR="00671F4C" w:rsidRPr="004E47EE" w:rsidRDefault="00671F4C" w:rsidP="00671F4C">
      <w:pPr>
        <w:rPr>
          <w:rFonts w:ascii="Trebuchet MS" w:hAnsi="Trebuchet MS"/>
          <w:i/>
          <w:sz w:val="20"/>
          <w:szCs w:val="20"/>
        </w:rPr>
      </w:pPr>
    </w:p>
    <w:p w:rsidR="00671F4C" w:rsidRPr="000276EE" w:rsidRDefault="00671F4C" w:rsidP="00671F4C">
      <w:pPr>
        <w:pStyle w:val="Standard"/>
        <w:jc w:val="right"/>
        <w:rPr>
          <w:rFonts w:ascii="Trebuchet MS" w:hAnsi="Trebuchet MS" w:cs="Arial"/>
          <w:i/>
          <w:lang w:val="es-ES"/>
        </w:rPr>
      </w:pPr>
      <w:r w:rsidRPr="000276EE">
        <w:rPr>
          <w:rFonts w:ascii="Trebuchet MS" w:hAnsi="Trebuchet MS" w:cs="Arial"/>
          <w:i/>
          <w:lang w:val="es-ES"/>
        </w:rPr>
        <w:tab/>
      </w:r>
      <w:r w:rsidRPr="000276EE">
        <w:rPr>
          <w:rFonts w:ascii="Trebuchet MS" w:hAnsi="Trebuchet MS" w:cs="Arial"/>
          <w:i/>
          <w:lang w:val="es-ES"/>
        </w:rPr>
        <w:tab/>
      </w:r>
      <w:proofErr w:type="spellStart"/>
      <w:proofErr w:type="gramStart"/>
      <w:r w:rsidRPr="000276EE">
        <w:rPr>
          <w:rFonts w:ascii="Trebuchet MS" w:hAnsi="Trebuchet MS" w:cs="Arial"/>
          <w:i/>
          <w:lang w:val="es-ES"/>
        </w:rPr>
        <w:t>xxxxxxxxxxxxx</w:t>
      </w:r>
      <w:proofErr w:type="spellEnd"/>
      <w:proofErr w:type="gramEnd"/>
      <w:r w:rsidRPr="000276EE">
        <w:rPr>
          <w:rFonts w:ascii="Trebuchet MS" w:hAnsi="Trebuchet MS" w:cs="Arial"/>
          <w:i/>
          <w:lang w:val="es-ES"/>
        </w:rPr>
        <w:t xml:space="preserve">, .... </w:t>
      </w:r>
      <w:proofErr w:type="gramStart"/>
      <w:r w:rsidRPr="000276EE">
        <w:rPr>
          <w:rFonts w:ascii="Trebuchet MS" w:hAnsi="Trebuchet MS" w:cs="Arial"/>
          <w:i/>
          <w:lang w:val="es-ES"/>
        </w:rPr>
        <w:t>de</w:t>
      </w:r>
      <w:proofErr w:type="gramEnd"/>
      <w:r w:rsidRPr="000276EE">
        <w:rPr>
          <w:rFonts w:ascii="Trebuchet MS" w:hAnsi="Trebuchet MS" w:cs="Arial"/>
          <w:i/>
          <w:lang w:val="es-ES"/>
        </w:rPr>
        <w:t xml:space="preserve"> ........................ de 2020.</w:t>
      </w:r>
    </w:p>
    <w:p w:rsidR="00671F4C" w:rsidRPr="000276EE" w:rsidRDefault="00671F4C" w:rsidP="00671F4C">
      <w:pPr>
        <w:pStyle w:val="Standard"/>
        <w:jc w:val="both"/>
        <w:rPr>
          <w:rFonts w:ascii="Trebuchet MS" w:hAnsi="Trebuchet MS" w:cs="Arial"/>
          <w:i/>
          <w:lang w:val="es-ES"/>
        </w:rPr>
      </w:pPr>
    </w:p>
    <w:p w:rsidR="00671F4C" w:rsidRPr="000276EE" w:rsidRDefault="00671F4C" w:rsidP="00671F4C">
      <w:pPr>
        <w:pStyle w:val="Standard"/>
        <w:jc w:val="both"/>
        <w:rPr>
          <w:rFonts w:ascii="Trebuchet MS" w:hAnsi="Trebuchet MS" w:cs="Arial"/>
          <w:i/>
          <w:lang w:val="es-ES"/>
        </w:rPr>
      </w:pPr>
    </w:p>
    <w:p w:rsidR="00671F4C" w:rsidRPr="000276EE" w:rsidRDefault="00671F4C" w:rsidP="00671F4C">
      <w:pPr>
        <w:pStyle w:val="Standard"/>
        <w:jc w:val="both"/>
        <w:rPr>
          <w:rFonts w:ascii="Trebuchet MS" w:hAnsi="Trebuchet MS" w:cs="Arial"/>
          <w:i/>
          <w:lang w:val="es-ES"/>
        </w:rPr>
      </w:pPr>
    </w:p>
    <w:p w:rsidR="00671F4C" w:rsidRPr="004E47EE" w:rsidRDefault="00671F4C" w:rsidP="00671F4C">
      <w:pPr>
        <w:pStyle w:val="Standard"/>
        <w:jc w:val="center"/>
        <w:rPr>
          <w:rFonts w:ascii="Trebuchet MS" w:hAnsi="Trebuchet MS" w:cs="Arial"/>
          <w:b/>
          <w:i/>
          <w:lang w:val="es-ES"/>
        </w:rPr>
      </w:pPr>
      <w:r w:rsidRPr="004E47EE">
        <w:rPr>
          <w:rFonts w:ascii="Trebuchet MS" w:hAnsi="Trebuchet MS" w:cs="Arial"/>
          <w:b/>
          <w:i/>
          <w:lang w:val="es-ES"/>
        </w:rPr>
        <w:t>Representante legal de la entidad</w:t>
      </w:r>
    </w:p>
    <w:p w:rsidR="00671F4C" w:rsidRPr="004E47EE" w:rsidRDefault="00671F4C" w:rsidP="00671F4C">
      <w:pPr>
        <w:pStyle w:val="Standard"/>
        <w:jc w:val="center"/>
        <w:rPr>
          <w:rFonts w:ascii="Trebuchet MS" w:hAnsi="Trebuchet MS" w:cs="Arial"/>
          <w:i/>
          <w:lang w:val="es-ES"/>
        </w:rPr>
      </w:pPr>
      <w:r w:rsidRPr="004E47EE">
        <w:rPr>
          <w:rFonts w:ascii="Trebuchet MS" w:hAnsi="Trebuchet MS" w:cs="Arial"/>
          <w:i/>
          <w:lang w:val="es-ES"/>
        </w:rPr>
        <w:t>Firma/Nombre/Cargo o Función</w:t>
      </w:r>
    </w:p>
    <w:p w:rsidR="00671F4C" w:rsidRPr="004E47EE" w:rsidRDefault="00671F4C" w:rsidP="00671F4C">
      <w:pPr>
        <w:jc w:val="both"/>
        <w:rPr>
          <w:rFonts w:ascii="Trebuchet MS" w:hAnsi="Trebuchet MS"/>
          <w:i/>
          <w:sz w:val="20"/>
          <w:szCs w:val="20"/>
        </w:rPr>
      </w:pPr>
    </w:p>
    <w:p w:rsidR="003072C6" w:rsidRDefault="003072C6">
      <w:bookmarkStart w:id="0" w:name="_GoBack"/>
      <w:bookmarkEnd w:id="0"/>
    </w:p>
    <w:sectPr w:rsidR="003072C6" w:rsidSect="00F527A6">
      <w:headerReference w:type="default" r:id="rId6"/>
      <w:footerReference w:type="default" r:id="rId7"/>
      <w:pgSz w:w="11907" w:h="16840" w:code="9"/>
      <w:pgMar w:top="851" w:right="851" w:bottom="1418" w:left="1418" w:header="851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47" w:rsidRDefault="00671F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28EF5086" wp14:editId="7FF0F8AC">
              <wp:simplePos x="0" y="0"/>
              <wp:positionH relativeFrom="column">
                <wp:posOffset>5575300</wp:posOffset>
              </wp:positionH>
              <wp:positionV relativeFrom="paragraph">
                <wp:posOffset>0</wp:posOffset>
              </wp:positionV>
              <wp:extent cx="85725" cy="184150"/>
              <wp:effectExtent l="0" t="0" r="0" b="0"/>
              <wp:wrapSquare wrapText="bothSides" distT="0" distB="0" distL="0" distR="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900" y="3692688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900747" w:rsidRDefault="00671F4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margin-left:439pt;margin-top:0;width:6.75pt;height:14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" stroked="f">
              <v:fill opacity="0"/>
              <v:textbox inset="0,0,0,0">
                <w:txbxContent>
                  <w:p w:rsidR="00900747" w:rsidRDefault="00671F4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8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47" w:rsidRPr="005B1A2D" w:rsidRDefault="00671F4C">
    <w:pPr>
      <w:pBdr>
        <w:top w:val="nil"/>
        <w:left w:val="nil"/>
        <w:bottom w:val="nil"/>
        <w:right w:val="nil"/>
        <w:between w:val="nil"/>
      </w:pBdr>
      <w:tabs>
        <w:tab w:val="left" w:pos="3399"/>
      </w:tabs>
      <w:rPr>
        <w:b/>
        <w:bCs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A1FCB"/>
    <w:multiLevelType w:val="hybridMultilevel"/>
    <w:tmpl w:val="F692BFDA"/>
    <w:lvl w:ilvl="0" w:tplc="3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4C"/>
    <w:rsid w:val="003072C6"/>
    <w:rsid w:val="0067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F4C"/>
    <w:pPr>
      <w:ind w:left="720"/>
      <w:contextualSpacing/>
    </w:pPr>
  </w:style>
  <w:style w:type="paragraph" w:customStyle="1" w:styleId="Standard">
    <w:name w:val="Standard"/>
    <w:rsid w:val="00671F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F4C"/>
    <w:pPr>
      <w:ind w:left="720"/>
      <w:contextualSpacing/>
    </w:pPr>
  </w:style>
  <w:style w:type="paragraph" w:customStyle="1" w:styleId="Standard">
    <w:name w:val="Standard"/>
    <w:rsid w:val="00671F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ITAIPU BINACIONAL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Galeano, Alicia</dc:creator>
  <cp:lastModifiedBy>Fernandez Galeano, Alicia</cp:lastModifiedBy>
  <cp:revision>1</cp:revision>
  <dcterms:created xsi:type="dcterms:W3CDTF">2020-08-04T18:29:00Z</dcterms:created>
  <dcterms:modified xsi:type="dcterms:W3CDTF">2020-08-04T18:35:00Z</dcterms:modified>
</cp:coreProperties>
</file>